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BA" w:rsidRDefault="003A4CBA" w:rsidP="003A4CBA">
      <w:pPr>
        <w:spacing w:after="120"/>
        <w:jc w:val="center"/>
        <w:rPr>
          <w:b/>
          <w:i/>
          <w:iCs/>
          <w:color w:val="000000"/>
          <w:spacing w:val="-1"/>
          <w:w w:val="107"/>
        </w:rPr>
      </w:pPr>
      <w:r w:rsidRPr="005E4407">
        <w:rPr>
          <w:b/>
          <w:sz w:val="32"/>
          <w:szCs w:val="32"/>
        </w:rPr>
        <w:t xml:space="preserve">Составление и предъявление </w:t>
      </w:r>
      <w:r>
        <w:rPr>
          <w:b/>
          <w:sz w:val="32"/>
          <w:szCs w:val="32"/>
        </w:rPr>
        <w:t>ТФО</w:t>
      </w:r>
    </w:p>
    <w:p w:rsidR="003A4CBA" w:rsidRDefault="003A4CBA" w:rsidP="003A4CBA">
      <w:pPr>
        <w:spacing w:after="120"/>
        <w:jc w:val="center"/>
        <w:rPr>
          <w:b/>
          <w:i/>
          <w:iCs/>
          <w:color w:val="000000"/>
          <w:spacing w:val="-1"/>
          <w:w w:val="107"/>
        </w:rPr>
      </w:pPr>
    </w:p>
    <w:p w:rsidR="003A4CBA" w:rsidRPr="003A4CBA" w:rsidRDefault="003A4CBA" w:rsidP="003A4CBA">
      <w:pPr>
        <w:spacing w:after="120"/>
        <w:rPr>
          <w:b/>
          <w:i/>
          <w:sz w:val="28"/>
          <w:szCs w:val="28"/>
        </w:rPr>
      </w:pPr>
      <w:r w:rsidRPr="003A4CBA">
        <w:rPr>
          <w:b/>
          <w:i/>
          <w:iCs/>
          <w:color w:val="000000"/>
          <w:spacing w:val="-1"/>
          <w:w w:val="107"/>
          <w:sz w:val="28"/>
          <w:szCs w:val="28"/>
        </w:rPr>
        <w:t>Тест на фактическую осведомленность</w:t>
      </w:r>
    </w:p>
    <w:p w:rsidR="003A4CBA" w:rsidRPr="00F97701" w:rsidRDefault="003A4CBA" w:rsidP="003A4CBA">
      <w:pPr>
        <w:shd w:val="clear" w:color="auto" w:fill="FFFFFF"/>
        <w:spacing w:before="19"/>
        <w:ind w:right="10" w:firstLine="709"/>
        <w:jc w:val="both"/>
      </w:pPr>
      <w:r>
        <w:rPr>
          <w:iCs/>
          <w:color w:val="000000"/>
          <w:spacing w:val="-1"/>
          <w:w w:val="107"/>
        </w:rPr>
        <w:t>Данный тест основан</w:t>
      </w:r>
      <w:r w:rsidRPr="00F97701">
        <w:rPr>
          <w:iCs/>
          <w:color w:val="000000"/>
          <w:spacing w:val="-1"/>
          <w:w w:val="107"/>
        </w:rPr>
        <w:t xml:space="preserve"> на использовании таких частных признаков расс</w:t>
      </w:r>
      <w:r>
        <w:rPr>
          <w:iCs/>
          <w:color w:val="000000"/>
          <w:spacing w:val="-1"/>
          <w:w w:val="107"/>
        </w:rPr>
        <w:t>леду</w:t>
      </w:r>
      <w:r>
        <w:rPr>
          <w:iCs/>
          <w:color w:val="000000"/>
          <w:spacing w:val="-1"/>
          <w:w w:val="107"/>
        </w:rPr>
        <w:t>е</w:t>
      </w:r>
      <w:r>
        <w:rPr>
          <w:iCs/>
          <w:color w:val="000000"/>
          <w:spacing w:val="-1"/>
          <w:w w:val="107"/>
        </w:rPr>
        <w:t xml:space="preserve">мого события, которые должно </w:t>
      </w:r>
      <w:r w:rsidRPr="00622666">
        <w:rPr>
          <w:b/>
          <w:iCs/>
          <w:color w:val="000000"/>
          <w:spacing w:val="-1"/>
          <w:w w:val="107"/>
        </w:rPr>
        <w:t>знать</w:t>
      </w:r>
      <w:r w:rsidRPr="00F97701">
        <w:rPr>
          <w:iCs/>
          <w:color w:val="000000"/>
          <w:spacing w:val="-1"/>
          <w:w w:val="107"/>
        </w:rPr>
        <w:t xml:space="preserve"> лицо, непосред</w:t>
      </w:r>
      <w:r w:rsidRPr="00F97701">
        <w:rPr>
          <w:iCs/>
          <w:color w:val="000000"/>
          <w:spacing w:val="-2"/>
          <w:w w:val="107"/>
        </w:rPr>
        <w:t xml:space="preserve">ственно </w:t>
      </w:r>
      <w:r>
        <w:rPr>
          <w:iCs/>
          <w:color w:val="000000"/>
          <w:spacing w:val="-2"/>
          <w:w w:val="107"/>
        </w:rPr>
        <w:t xml:space="preserve">причастное к данному событию, и которые должны быть </w:t>
      </w:r>
      <w:r w:rsidRPr="00622666">
        <w:rPr>
          <w:b/>
          <w:iCs/>
          <w:color w:val="000000"/>
          <w:spacing w:val="-2"/>
          <w:w w:val="107"/>
        </w:rPr>
        <w:t>неизвестны</w:t>
      </w:r>
      <w:r>
        <w:rPr>
          <w:iCs/>
          <w:color w:val="000000"/>
          <w:spacing w:val="-2"/>
          <w:w w:val="107"/>
        </w:rPr>
        <w:t xml:space="preserve"> лицам, не причастным к этому соб</w:t>
      </w:r>
      <w:r>
        <w:rPr>
          <w:iCs/>
          <w:color w:val="000000"/>
          <w:spacing w:val="-2"/>
          <w:w w:val="107"/>
        </w:rPr>
        <w:t>ы</w:t>
      </w:r>
      <w:r>
        <w:rPr>
          <w:iCs/>
          <w:color w:val="000000"/>
          <w:spacing w:val="-2"/>
          <w:w w:val="107"/>
        </w:rPr>
        <w:t>тию.</w:t>
      </w:r>
    </w:p>
    <w:p w:rsidR="003A4CBA" w:rsidRDefault="003A4CBA" w:rsidP="003A4CBA">
      <w:pPr>
        <w:shd w:val="clear" w:color="auto" w:fill="FFFFFF"/>
        <w:spacing w:before="10"/>
        <w:ind w:right="14" w:firstLine="709"/>
        <w:jc w:val="both"/>
        <w:rPr>
          <w:iCs/>
          <w:color w:val="000000"/>
          <w:w w:val="107"/>
        </w:rPr>
      </w:pPr>
      <w:r w:rsidRPr="00895E82">
        <w:rPr>
          <w:i/>
          <w:color w:val="000000"/>
          <w:spacing w:val="-5"/>
          <w:w w:val="107"/>
        </w:rPr>
        <w:t>Б</w:t>
      </w:r>
      <w:r w:rsidRPr="00895E82">
        <w:rPr>
          <w:i/>
          <w:iCs/>
          <w:color w:val="000000"/>
          <w:spacing w:val="-5"/>
          <w:w w:val="107"/>
        </w:rPr>
        <w:t xml:space="preserve">азовый принцип </w:t>
      </w:r>
      <w:r>
        <w:rPr>
          <w:i/>
          <w:iCs/>
          <w:color w:val="000000"/>
          <w:spacing w:val="-5"/>
          <w:w w:val="107"/>
        </w:rPr>
        <w:t>ТФО</w:t>
      </w:r>
      <w:r w:rsidRPr="00F97701">
        <w:rPr>
          <w:iCs/>
          <w:color w:val="000000"/>
          <w:spacing w:val="-5"/>
          <w:w w:val="107"/>
        </w:rPr>
        <w:t xml:space="preserve"> состоит в том, что лицо, </w:t>
      </w:r>
      <w:r w:rsidRPr="00F97701">
        <w:rPr>
          <w:iCs/>
          <w:color w:val="000000"/>
          <w:spacing w:val="-4"/>
          <w:w w:val="107"/>
        </w:rPr>
        <w:t>непосредственно причастное к расследуемому событию</w:t>
      </w:r>
      <w:r>
        <w:rPr>
          <w:iCs/>
          <w:color w:val="000000"/>
          <w:spacing w:val="-4"/>
          <w:w w:val="107"/>
        </w:rPr>
        <w:t>,</w:t>
      </w:r>
      <w:r w:rsidRPr="00F97701">
        <w:rPr>
          <w:iCs/>
          <w:color w:val="000000"/>
          <w:spacing w:val="-4"/>
          <w:w w:val="107"/>
        </w:rPr>
        <w:t xml:space="preserve"> </w:t>
      </w:r>
      <w:r w:rsidRPr="00F97701">
        <w:rPr>
          <w:iCs/>
          <w:color w:val="000000"/>
          <w:spacing w:val="-2"/>
          <w:w w:val="107"/>
        </w:rPr>
        <w:t xml:space="preserve">устойчиво </w:t>
      </w:r>
      <w:r>
        <w:rPr>
          <w:iCs/>
          <w:color w:val="000000"/>
          <w:spacing w:val="-2"/>
          <w:w w:val="107"/>
        </w:rPr>
        <w:t xml:space="preserve">опознает признак, связанный с этим событием и </w:t>
      </w:r>
      <w:r w:rsidRPr="00F97701">
        <w:rPr>
          <w:iCs/>
          <w:color w:val="000000"/>
          <w:spacing w:val="-2"/>
          <w:w w:val="107"/>
        </w:rPr>
        <w:t>продемонстрирует более выражен</w:t>
      </w:r>
      <w:r w:rsidRPr="00F97701">
        <w:rPr>
          <w:iCs/>
          <w:color w:val="000000"/>
          <w:spacing w:val="-1"/>
          <w:w w:val="107"/>
        </w:rPr>
        <w:t>ные физиологиче</w:t>
      </w:r>
      <w:r>
        <w:rPr>
          <w:iCs/>
          <w:color w:val="000000"/>
          <w:spacing w:val="-1"/>
          <w:w w:val="107"/>
        </w:rPr>
        <w:t>ские реакции в ответ на опознав</w:t>
      </w:r>
      <w:r>
        <w:rPr>
          <w:iCs/>
          <w:color w:val="000000"/>
          <w:spacing w:val="-1"/>
          <w:w w:val="107"/>
        </w:rPr>
        <w:t>а</w:t>
      </w:r>
      <w:r>
        <w:rPr>
          <w:iCs/>
          <w:color w:val="000000"/>
          <w:spacing w:val="-1"/>
          <w:w w:val="107"/>
        </w:rPr>
        <w:t>ние предъявленных частных признаков</w:t>
      </w:r>
      <w:r w:rsidRPr="00F97701">
        <w:rPr>
          <w:iCs/>
          <w:color w:val="000000"/>
          <w:spacing w:val="-1"/>
          <w:w w:val="107"/>
        </w:rPr>
        <w:t xml:space="preserve"> (кон</w:t>
      </w:r>
      <w:r>
        <w:rPr>
          <w:iCs/>
          <w:color w:val="000000"/>
          <w:spacing w:val="-1"/>
          <w:w w:val="107"/>
        </w:rPr>
        <w:t>кретных</w:t>
      </w:r>
      <w:r w:rsidRPr="00F97701">
        <w:rPr>
          <w:iCs/>
          <w:color w:val="000000"/>
          <w:spacing w:val="-1"/>
          <w:w w:val="107"/>
        </w:rPr>
        <w:t xml:space="preserve"> об</w:t>
      </w:r>
      <w:r>
        <w:rPr>
          <w:iCs/>
          <w:color w:val="000000"/>
          <w:spacing w:val="1"/>
          <w:w w:val="107"/>
        </w:rPr>
        <w:t>стоятельств</w:t>
      </w:r>
      <w:r w:rsidRPr="00F97701">
        <w:rPr>
          <w:iCs/>
          <w:color w:val="000000"/>
          <w:spacing w:val="1"/>
          <w:w w:val="107"/>
        </w:rPr>
        <w:t>) события, че</w:t>
      </w:r>
      <w:r>
        <w:rPr>
          <w:iCs/>
          <w:color w:val="000000"/>
          <w:spacing w:val="1"/>
          <w:w w:val="107"/>
        </w:rPr>
        <w:t>м на фиктивные (вымышленные)</w:t>
      </w:r>
      <w:r w:rsidRPr="00F97701">
        <w:rPr>
          <w:iCs/>
          <w:color w:val="000000"/>
          <w:spacing w:val="1"/>
          <w:w w:val="107"/>
        </w:rPr>
        <w:t xml:space="preserve"> признаки,</w:t>
      </w:r>
      <w:r>
        <w:rPr>
          <w:iCs/>
          <w:color w:val="000000"/>
          <w:spacing w:val="1"/>
          <w:w w:val="107"/>
        </w:rPr>
        <w:t xml:space="preserve"> не имеющие отношения к событию,</w:t>
      </w:r>
      <w:r w:rsidRPr="00F97701">
        <w:rPr>
          <w:iCs/>
          <w:color w:val="000000"/>
          <w:spacing w:val="1"/>
          <w:w w:val="107"/>
        </w:rPr>
        <w:t xml:space="preserve"> в то время </w:t>
      </w:r>
      <w:r w:rsidRPr="00F97701">
        <w:rPr>
          <w:iCs/>
          <w:color w:val="000000"/>
          <w:spacing w:val="-2"/>
          <w:w w:val="107"/>
        </w:rPr>
        <w:t>как реакции лица</w:t>
      </w:r>
      <w:r>
        <w:rPr>
          <w:iCs/>
          <w:color w:val="000000"/>
          <w:spacing w:val="-2"/>
          <w:w w:val="107"/>
        </w:rPr>
        <w:t>,</w:t>
      </w:r>
      <w:r w:rsidRPr="00F97701">
        <w:rPr>
          <w:iCs/>
          <w:color w:val="000000"/>
          <w:spacing w:val="-2"/>
          <w:w w:val="107"/>
        </w:rPr>
        <w:t xml:space="preserve"> непричастного к данному событию (неосведомленного о нем)</w:t>
      </w:r>
      <w:r>
        <w:rPr>
          <w:iCs/>
          <w:color w:val="000000"/>
          <w:spacing w:val="-2"/>
          <w:w w:val="107"/>
        </w:rPr>
        <w:t>,</w:t>
      </w:r>
      <w:r w:rsidRPr="00F97701">
        <w:rPr>
          <w:iCs/>
          <w:color w:val="000000"/>
          <w:spacing w:val="-2"/>
          <w:w w:val="107"/>
        </w:rPr>
        <w:t xml:space="preserve"> </w:t>
      </w:r>
      <w:r>
        <w:rPr>
          <w:iCs/>
          <w:color w:val="000000"/>
          <w:spacing w:val="-2"/>
          <w:w w:val="107"/>
        </w:rPr>
        <w:t xml:space="preserve">на истинные частные признаки </w:t>
      </w:r>
      <w:r w:rsidRPr="00F97701">
        <w:rPr>
          <w:iCs/>
          <w:color w:val="000000"/>
          <w:spacing w:val="-2"/>
          <w:w w:val="107"/>
        </w:rPr>
        <w:t xml:space="preserve">будут </w:t>
      </w:r>
      <w:r w:rsidRPr="00F97701">
        <w:rPr>
          <w:iCs/>
          <w:color w:val="000000"/>
          <w:spacing w:val="-3"/>
          <w:w w:val="107"/>
        </w:rPr>
        <w:t xml:space="preserve">носить </w:t>
      </w:r>
      <w:r>
        <w:rPr>
          <w:iCs/>
          <w:color w:val="000000"/>
          <w:spacing w:val="-3"/>
          <w:w w:val="107"/>
        </w:rPr>
        <w:t>случайный (</w:t>
      </w:r>
      <w:r w:rsidRPr="00F97701">
        <w:rPr>
          <w:iCs/>
          <w:color w:val="000000"/>
          <w:spacing w:val="-3"/>
          <w:w w:val="107"/>
        </w:rPr>
        <w:t>неустойчивый</w:t>
      </w:r>
      <w:r>
        <w:rPr>
          <w:iCs/>
          <w:color w:val="000000"/>
          <w:spacing w:val="-3"/>
          <w:w w:val="107"/>
        </w:rPr>
        <w:t>)</w:t>
      </w:r>
      <w:r w:rsidRPr="00F97701">
        <w:rPr>
          <w:iCs/>
          <w:color w:val="000000"/>
          <w:spacing w:val="-3"/>
          <w:w w:val="107"/>
        </w:rPr>
        <w:t xml:space="preserve"> хара</w:t>
      </w:r>
      <w:r w:rsidRPr="00F97701">
        <w:rPr>
          <w:iCs/>
          <w:color w:val="000000"/>
          <w:spacing w:val="-3"/>
          <w:w w:val="107"/>
        </w:rPr>
        <w:t>к</w:t>
      </w:r>
      <w:r w:rsidRPr="00F97701">
        <w:rPr>
          <w:iCs/>
          <w:color w:val="000000"/>
          <w:spacing w:val="-3"/>
          <w:w w:val="107"/>
        </w:rPr>
        <w:t>тер</w:t>
      </w:r>
      <w:r w:rsidRPr="00F97701">
        <w:rPr>
          <w:i/>
          <w:iCs/>
          <w:color w:val="000000"/>
          <w:w w:val="107"/>
        </w:rPr>
        <w:t>.</w:t>
      </w:r>
    </w:p>
    <w:p w:rsidR="003A4CBA" w:rsidRDefault="003A4CBA" w:rsidP="003A4CBA">
      <w:pPr>
        <w:shd w:val="clear" w:color="auto" w:fill="FFFFFF"/>
        <w:spacing w:before="120"/>
        <w:ind w:right="11" w:firstLine="709"/>
        <w:jc w:val="both"/>
        <w:rPr>
          <w:color w:val="000000"/>
        </w:rPr>
      </w:pPr>
      <w:r w:rsidRPr="00F97701">
        <w:rPr>
          <w:color w:val="000000"/>
          <w:spacing w:val="1"/>
        </w:rPr>
        <w:t>В этой связи</w:t>
      </w:r>
      <w:r>
        <w:rPr>
          <w:color w:val="000000"/>
          <w:spacing w:val="1"/>
        </w:rPr>
        <w:t>,</w:t>
      </w:r>
      <w:r w:rsidRPr="00F97701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т</w:t>
      </w:r>
      <w:r w:rsidRPr="006B754F">
        <w:rPr>
          <w:color w:val="000000"/>
          <w:spacing w:val="1"/>
        </w:rPr>
        <w:t xml:space="preserve">ест на фактическую осведомленность </w:t>
      </w:r>
      <w:r w:rsidRPr="00F97701">
        <w:rPr>
          <w:color w:val="000000"/>
          <w:spacing w:val="1"/>
        </w:rPr>
        <w:t xml:space="preserve">предъявляет очень жесткие </w:t>
      </w:r>
      <w:r w:rsidRPr="00985F1C">
        <w:rPr>
          <w:i/>
          <w:color w:val="000000"/>
          <w:spacing w:val="1"/>
        </w:rPr>
        <w:t xml:space="preserve">требования к </w:t>
      </w:r>
      <w:r w:rsidRPr="00985F1C">
        <w:rPr>
          <w:i/>
          <w:color w:val="000000"/>
        </w:rPr>
        <w:t>частным признакам устанавливаемого события</w:t>
      </w:r>
      <w:r w:rsidRPr="00F97701">
        <w:rPr>
          <w:color w:val="000000"/>
        </w:rPr>
        <w:t>, а именно:</w:t>
      </w:r>
    </w:p>
    <w:p w:rsidR="003A4CBA" w:rsidRPr="00985F1C" w:rsidRDefault="003A4CBA" w:rsidP="003A4CBA">
      <w:pPr>
        <w:pStyle w:val="a3"/>
        <w:numPr>
          <w:ilvl w:val="0"/>
          <w:numId w:val="1"/>
        </w:numPr>
        <w:shd w:val="clear" w:color="auto" w:fill="FFFFFF"/>
        <w:spacing w:before="120"/>
        <w:ind w:left="1134" w:right="11"/>
        <w:jc w:val="both"/>
      </w:pPr>
      <w:r w:rsidRPr="00985F1C">
        <w:rPr>
          <w:color w:val="000000"/>
        </w:rPr>
        <w:t xml:space="preserve">Те частные признаки расследуемого события, которые специалист планирует </w:t>
      </w:r>
      <w:r w:rsidRPr="00985F1C">
        <w:rPr>
          <w:color w:val="000000"/>
          <w:spacing w:val="-1"/>
        </w:rPr>
        <w:t>использовать для составления тестов, должны быть однозначно известными причастному лицу, т.е. быть зафиксированными в его памяти без существенных искажений</w:t>
      </w:r>
      <w:r>
        <w:rPr>
          <w:color w:val="000000"/>
          <w:spacing w:val="-1"/>
        </w:rPr>
        <w:t>.</w:t>
      </w:r>
    </w:p>
    <w:p w:rsidR="003A4CBA" w:rsidRPr="00AB22EA" w:rsidRDefault="003A4CBA" w:rsidP="003A4CBA">
      <w:pPr>
        <w:pStyle w:val="a3"/>
        <w:numPr>
          <w:ilvl w:val="0"/>
          <w:numId w:val="1"/>
        </w:numPr>
        <w:shd w:val="clear" w:color="auto" w:fill="FFFFFF"/>
        <w:spacing w:before="120"/>
        <w:ind w:left="1134" w:right="11"/>
        <w:jc w:val="both"/>
      </w:pPr>
      <w:r w:rsidRPr="00985F1C">
        <w:rPr>
          <w:color w:val="000000"/>
          <w:spacing w:val="5"/>
        </w:rPr>
        <w:t xml:space="preserve">Частные признаки должны быть известны </w:t>
      </w:r>
      <w:r w:rsidRPr="00985F1C">
        <w:rPr>
          <w:iCs/>
          <w:color w:val="000000"/>
          <w:spacing w:val="5"/>
        </w:rPr>
        <w:t>только</w:t>
      </w:r>
      <w:r>
        <w:rPr>
          <w:iCs/>
          <w:color w:val="000000"/>
          <w:spacing w:val="5"/>
        </w:rPr>
        <w:t xml:space="preserve"> лицу,</w:t>
      </w:r>
      <w:r w:rsidRPr="00985F1C">
        <w:rPr>
          <w:i/>
          <w:iCs/>
          <w:color w:val="000000"/>
          <w:spacing w:val="5"/>
        </w:rPr>
        <w:t xml:space="preserve"> </w:t>
      </w:r>
      <w:r w:rsidRPr="00985F1C">
        <w:rPr>
          <w:color w:val="000000"/>
          <w:spacing w:val="5"/>
        </w:rPr>
        <w:t>непосредственно при</w:t>
      </w:r>
      <w:r w:rsidRPr="00985F1C">
        <w:rPr>
          <w:color w:val="000000"/>
          <w:spacing w:val="3"/>
        </w:rPr>
        <w:t>частн</w:t>
      </w:r>
      <w:r>
        <w:rPr>
          <w:color w:val="000000"/>
          <w:spacing w:val="3"/>
        </w:rPr>
        <w:t>ому к расследуемому событию</w:t>
      </w:r>
      <w:r w:rsidRPr="00985F1C">
        <w:rPr>
          <w:color w:val="000000"/>
          <w:spacing w:val="3"/>
        </w:rPr>
        <w:t>. В том случае, когда истин</w:t>
      </w:r>
      <w:r w:rsidRPr="00985F1C">
        <w:rPr>
          <w:color w:val="000000"/>
          <w:spacing w:val="5"/>
        </w:rPr>
        <w:t>ные пр</w:t>
      </w:r>
      <w:r w:rsidRPr="00985F1C">
        <w:rPr>
          <w:color w:val="000000"/>
          <w:spacing w:val="5"/>
        </w:rPr>
        <w:t>и</w:t>
      </w:r>
      <w:r w:rsidRPr="00985F1C">
        <w:rPr>
          <w:color w:val="000000"/>
          <w:spacing w:val="5"/>
        </w:rPr>
        <w:t xml:space="preserve">знаки разглашены, </w:t>
      </w:r>
      <w:r>
        <w:rPr>
          <w:color w:val="000000"/>
          <w:spacing w:val="5"/>
        </w:rPr>
        <w:t>ТФО</w:t>
      </w:r>
      <w:r w:rsidRPr="00985F1C">
        <w:rPr>
          <w:color w:val="000000"/>
          <w:spacing w:val="5"/>
        </w:rPr>
        <w:t xml:space="preserve"> использоваться не </w:t>
      </w:r>
      <w:r>
        <w:rPr>
          <w:color w:val="000000"/>
        </w:rPr>
        <w:t>может</w:t>
      </w:r>
      <w:r w:rsidRPr="00985F1C">
        <w:rPr>
          <w:color w:val="000000"/>
        </w:rPr>
        <w:t>. Следует подчеркнуть, что ино</w:t>
      </w:r>
      <w:r>
        <w:rPr>
          <w:color w:val="000000"/>
        </w:rPr>
        <w:t>гда, недостаточная</w:t>
      </w:r>
      <w:r w:rsidRPr="00985F1C">
        <w:rPr>
          <w:color w:val="000000"/>
        </w:rPr>
        <w:t xml:space="preserve"> квалифи</w:t>
      </w:r>
      <w:r>
        <w:rPr>
          <w:color w:val="000000"/>
        </w:rPr>
        <w:t xml:space="preserve">кация </w:t>
      </w:r>
      <w:r w:rsidRPr="00985F1C">
        <w:rPr>
          <w:color w:val="000000"/>
        </w:rPr>
        <w:t>(с точки зрения</w:t>
      </w:r>
      <w:r>
        <w:rPr>
          <w:color w:val="000000"/>
        </w:rPr>
        <w:t xml:space="preserve"> недопонимания пробл</w:t>
      </w:r>
      <w:r>
        <w:rPr>
          <w:color w:val="000000"/>
        </w:rPr>
        <w:t>е</w:t>
      </w:r>
      <w:r>
        <w:rPr>
          <w:color w:val="000000"/>
        </w:rPr>
        <w:t>мы</w:t>
      </w:r>
      <w:r w:rsidRPr="00985F1C">
        <w:rPr>
          <w:color w:val="000000"/>
        </w:rPr>
        <w:t xml:space="preserve"> раз</w:t>
      </w:r>
      <w:r w:rsidRPr="00985F1C">
        <w:rPr>
          <w:color w:val="000000"/>
          <w:spacing w:val="-3"/>
        </w:rPr>
        <w:t xml:space="preserve">глашения частных признаков) </w:t>
      </w:r>
      <w:r>
        <w:rPr>
          <w:color w:val="000000"/>
          <w:spacing w:val="-3"/>
        </w:rPr>
        <w:t>лица, расследующего</w:t>
      </w:r>
      <w:r w:rsidRPr="00985F1C">
        <w:rPr>
          <w:color w:val="000000"/>
          <w:spacing w:val="-3"/>
        </w:rPr>
        <w:t xml:space="preserve"> искомое событие, а так</w:t>
      </w:r>
      <w:r w:rsidRPr="00985F1C">
        <w:rPr>
          <w:color w:val="000000"/>
          <w:spacing w:val="-1"/>
        </w:rPr>
        <w:t xml:space="preserve">же </w:t>
      </w:r>
      <w:r>
        <w:rPr>
          <w:color w:val="000000"/>
          <w:spacing w:val="-1"/>
        </w:rPr>
        <w:t xml:space="preserve">изобилующие деталями </w:t>
      </w:r>
      <w:r w:rsidRPr="00985F1C">
        <w:rPr>
          <w:color w:val="000000"/>
          <w:spacing w:val="-1"/>
        </w:rPr>
        <w:t>сообщения средств массовой информации, н</w:t>
      </w:r>
      <w:r w:rsidRPr="00985F1C">
        <w:rPr>
          <w:color w:val="000000"/>
          <w:spacing w:val="-1"/>
        </w:rPr>
        <w:t>е</w:t>
      </w:r>
      <w:r w:rsidRPr="00985F1C">
        <w:rPr>
          <w:color w:val="000000"/>
          <w:spacing w:val="-1"/>
        </w:rPr>
        <w:t>редко лишают полиграфолога возможности ис</w:t>
      </w:r>
      <w:r w:rsidRPr="00985F1C">
        <w:rPr>
          <w:color w:val="000000"/>
          <w:spacing w:val="1"/>
        </w:rPr>
        <w:t xml:space="preserve">пользовать </w:t>
      </w:r>
      <w:r>
        <w:rPr>
          <w:color w:val="000000"/>
          <w:spacing w:val="1"/>
        </w:rPr>
        <w:t>ТФО</w:t>
      </w:r>
      <w:r w:rsidRPr="00985F1C">
        <w:rPr>
          <w:color w:val="000000"/>
          <w:spacing w:val="1"/>
        </w:rPr>
        <w:t xml:space="preserve"> в полном объ</w:t>
      </w:r>
      <w:r w:rsidRPr="00985F1C">
        <w:rPr>
          <w:color w:val="000000"/>
          <w:spacing w:val="1"/>
        </w:rPr>
        <w:t>е</w:t>
      </w:r>
      <w:r w:rsidRPr="00985F1C">
        <w:rPr>
          <w:color w:val="000000"/>
          <w:spacing w:val="1"/>
        </w:rPr>
        <w:t>ме.</w:t>
      </w:r>
    </w:p>
    <w:p w:rsidR="003A4CBA" w:rsidRPr="00F97701" w:rsidRDefault="003A4CBA" w:rsidP="003A4CBA">
      <w:pPr>
        <w:pStyle w:val="a3"/>
        <w:numPr>
          <w:ilvl w:val="0"/>
          <w:numId w:val="1"/>
        </w:numPr>
        <w:shd w:val="clear" w:color="auto" w:fill="FFFFFF"/>
        <w:spacing w:before="120"/>
        <w:ind w:left="1134" w:right="11"/>
        <w:jc w:val="both"/>
      </w:pPr>
      <w:r w:rsidRPr="00AB22EA">
        <w:rPr>
          <w:color w:val="000000"/>
          <w:spacing w:val="-1"/>
          <w:w w:val="107"/>
        </w:rPr>
        <w:t>Специалист должен иметь возможность подобрать к истинному частному при</w:t>
      </w:r>
      <w:r w:rsidRPr="00AB22EA">
        <w:rPr>
          <w:color w:val="000000"/>
          <w:spacing w:val="4"/>
          <w:w w:val="107"/>
        </w:rPr>
        <w:t xml:space="preserve">знаку расследуемого события ряд </w:t>
      </w:r>
      <w:r w:rsidRPr="00AB22EA">
        <w:rPr>
          <w:i/>
          <w:color w:val="000000"/>
          <w:spacing w:val="4"/>
          <w:w w:val="107"/>
        </w:rPr>
        <w:t>однородных</w:t>
      </w:r>
      <w:r w:rsidRPr="00AB22EA">
        <w:rPr>
          <w:color w:val="000000"/>
          <w:spacing w:val="4"/>
          <w:w w:val="107"/>
        </w:rPr>
        <w:t xml:space="preserve"> (гомогенных) вымышлен</w:t>
      </w:r>
      <w:r w:rsidRPr="00AB22EA">
        <w:rPr>
          <w:color w:val="000000"/>
          <w:w w:val="107"/>
        </w:rPr>
        <w:t xml:space="preserve">ных частных признаков. </w:t>
      </w:r>
      <w:r w:rsidRPr="00AB22EA">
        <w:rPr>
          <w:color w:val="000000"/>
          <w:spacing w:val="-1"/>
        </w:rPr>
        <w:t>Требование соблюдения однородности с</w:t>
      </w:r>
      <w:r w:rsidRPr="00AB22EA">
        <w:rPr>
          <w:color w:val="000000"/>
          <w:spacing w:val="-1"/>
        </w:rPr>
        <w:t>о</w:t>
      </w:r>
      <w:r w:rsidRPr="00AB22EA">
        <w:rPr>
          <w:color w:val="000000"/>
          <w:spacing w:val="-1"/>
        </w:rPr>
        <w:t xml:space="preserve">ставленного ряда является чрезвычайно жестким, </w:t>
      </w:r>
      <w:r w:rsidRPr="00AB22EA">
        <w:rPr>
          <w:color w:val="000000"/>
          <w:spacing w:val="-2"/>
        </w:rPr>
        <w:t xml:space="preserve">поскольку, если какой-либо признак (истинный или фиктивный) по своему содержанию </w:t>
      </w:r>
      <w:r>
        <w:rPr>
          <w:color w:val="000000"/>
          <w:spacing w:val="-2"/>
        </w:rPr>
        <w:t>выделяется</w:t>
      </w:r>
      <w:r w:rsidRPr="00AB22EA">
        <w:rPr>
          <w:color w:val="000000"/>
        </w:rPr>
        <w:t xml:space="preserve"> из ряда, это, ка</w:t>
      </w:r>
      <w:r>
        <w:rPr>
          <w:color w:val="000000"/>
        </w:rPr>
        <w:t xml:space="preserve">к правило, приводит к </w:t>
      </w:r>
      <w:r w:rsidRPr="00AB22EA">
        <w:rPr>
          <w:color w:val="000000"/>
        </w:rPr>
        <w:t>ошибкам при вынесении решения по ре</w:t>
      </w:r>
      <w:r w:rsidRPr="00AB22EA">
        <w:rPr>
          <w:color w:val="000000"/>
          <w:spacing w:val="13"/>
        </w:rPr>
        <w:t>зульт</w:t>
      </w:r>
      <w:r w:rsidRPr="00AB22EA">
        <w:rPr>
          <w:color w:val="000000"/>
          <w:spacing w:val="13"/>
        </w:rPr>
        <w:t>а</w:t>
      </w:r>
      <w:r w:rsidRPr="00AB22EA">
        <w:rPr>
          <w:color w:val="000000"/>
          <w:spacing w:val="13"/>
        </w:rPr>
        <w:t xml:space="preserve">там </w:t>
      </w:r>
      <w:r>
        <w:rPr>
          <w:color w:val="000000"/>
          <w:spacing w:val="13"/>
        </w:rPr>
        <w:t>тестирования</w:t>
      </w:r>
      <w:r w:rsidRPr="00AB22EA">
        <w:rPr>
          <w:color w:val="000000"/>
          <w:spacing w:val="13"/>
        </w:rPr>
        <w:t>.</w:t>
      </w:r>
    </w:p>
    <w:p w:rsidR="003A4CBA" w:rsidRPr="003A4CBA" w:rsidRDefault="003A4CBA" w:rsidP="003A4CBA">
      <w:pPr>
        <w:spacing w:before="120" w:after="120"/>
        <w:rPr>
          <w:b/>
          <w:i/>
          <w:sz w:val="28"/>
          <w:szCs w:val="28"/>
        </w:rPr>
      </w:pPr>
      <w:r w:rsidRPr="003A4CBA">
        <w:rPr>
          <w:b/>
          <w:i/>
          <w:sz w:val="28"/>
          <w:szCs w:val="28"/>
        </w:rPr>
        <w:t>Составление вопросников к тесту на фактическую осведомленность</w:t>
      </w:r>
    </w:p>
    <w:p w:rsidR="003A4CBA" w:rsidRPr="00F97701" w:rsidRDefault="003A4CBA" w:rsidP="003A4CBA">
      <w:pPr>
        <w:shd w:val="clear" w:color="auto" w:fill="FFFFFF"/>
        <w:ind w:left="10" w:right="10" w:firstLine="699"/>
        <w:jc w:val="both"/>
      </w:pPr>
      <w:r w:rsidRPr="00D1104A">
        <w:t xml:space="preserve">Тест на </w:t>
      </w:r>
      <w:r w:rsidRPr="00F674AA">
        <w:t>фактическую осведомленность</w:t>
      </w:r>
      <w:r w:rsidRPr="00F97701">
        <w:rPr>
          <w:color w:val="000000"/>
          <w:spacing w:val="4"/>
          <w:w w:val="111"/>
        </w:rPr>
        <w:t xml:space="preserve"> </w:t>
      </w:r>
      <w:r>
        <w:rPr>
          <w:color w:val="000000"/>
          <w:spacing w:val="4"/>
          <w:w w:val="111"/>
        </w:rPr>
        <w:t>(</w:t>
      </w:r>
      <w:r w:rsidRPr="00F97701">
        <w:rPr>
          <w:color w:val="000000"/>
          <w:spacing w:val="4"/>
          <w:w w:val="111"/>
        </w:rPr>
        <w:t>Т</w:t>
      </w:r>
      <w:r>
        <w:rPr>
          <w:color w:val="000000"/>
          <w:spacing w:val="4"/>
          <w:w w:val="111"/>
        </w:rPr>
        <w:t>ФО)</w:t>
      </w:r>
      <w:r w:rsidRPr="00F97701">
        <w:rPr>
          <w:color w:val="000000"/>
          <w:spacing w:val="4"/>
          <w:w w:val="111"/>
        </w:rPr>
        <w:t xml:space="preserve"> </w:t>
      </w:r>
      <w:r>
        <w:rPr>
          <w:color w:val="000000"/>
          <w:spacing w:val="4"/>
          <w:w w:val="111"/>
        </w:rPr>
        <w:t>может представлять</w:t>
      </w:r>
      <w:r w:rsidRPr="00F97701">
        <w:rPr>
          <w:color w:val="000000"/>
          <w:spacing w:val="4"/>
          <w:w w:val="111"/>
        </w:rPr>
        <w:t xml:space="preserve"> собой б</w:t>
      </w:r>
      <w:r w:rsidRPr="00F97701">
        <w:rPr>
          <w:color w:val="000000"/>
          <w:spacing w:val="4"/>
          <w:w w:val="111"/>
        </w:rPr>
        <w:t>а</w:t>
      </w:r>
      <w:r w:rsidRPr="00F97701">
        <w:rPr>
          <w:color w:val="000000"/>
          <w:spacing w:val="4"/>
          <w:w w:val="111"/>
        </w:rPr>
        <w:t>тарею из 3</w:t>
      </w:r>
      <w:r>
        <w:rPr>
          <w:color w:val="000000"/>
          <w:spacing w:val="4"/>
          <w:w w:val="111"/>
        </w:rPr>
        <w:t xml:space="preserve"> – </w:t>
      </w:r>
      <w:r w:rsidRPr="00F97701">
        <w:rPr>
          <w:color w:val="000000"/>
          <w:spacing w:val="4"/>
          <w:w w:val="111"/>
        </w:rPr>
        <w:t xml:space="preserve">6 (иногда более) </w:t>
      </w:r>
      <w:r>
        <w:rPr>
          <w:color w:val="000000"/>
          <w:spacing w:val="6"/>
          <w:w w:val="111"/>
        </w:rPr>
        <w:t>в</w:t>
      </w:r>
      <w:r w:rsidRPr="00F97701">
        <w:rPr>
          <w:color w:val="000000"/>
          <w:spacing w:val="6"/>
          <w:w w:val="111"/>
        </w:rPr>
        <w:t>опросников</w:t>
      </w:r>
      <w:r>
        <w:rPr>
          <w:color w:val="000000"/>
          <w:spacing w:val="6"/>
          <w:w w:val="111"/>
        </w:rPr>
        <w:t xml:space="preserve">, </w:t>
      </w:r>
      <w:r w:rsidRPr="00F97701">
        <w:rPr>
          <w:color w:val="000000"/>
          <w:spacing w:val="6"/>
          <w:w w:val="111"/>
        </w:rPr>
        <w:t xml:space="preserve">каждый из которых </w:t>
      </w:r>
      <w:r w:rsidRPr="00F97701">
        <w:rPr>
          <w:color w:val="000000"/>
          <w:w w:val="111"/>
        </w:rPr>
        <w:t>содержит один истинный частный признак расследуемо</w:t>
      </w:r>
      <w:r w:rsidRPr="00F97701">
        <w:rPr>
          <w:color w:val="000000"/>
          <w:spacing w:val="-1"/>
          <w:w w:val="111"/>
        </w:rPr>
        <w:t xml:space="preserve">го события. При этом порядок </w:t>
      </w:r>
      <w:r>
        <w:rPr>
          <w:color w:val="000000"/>
          <w:spacing w:val="-1"/>
          <w:w w:val="111"/>
        </w:rPr>
        <w:t>следования стимулов</w:t>
      </w:r>
      <w:r w:rsidRPr="00F97701">
        <w:rPr>
          <w:color w:val="000000"/>
          <w:spacing w:val="-1"/>
          <w:w w:val="111"/>
        </w:rPr>
        <w:t xml:space="preserve"> в каждом отдельном </w:t>
      </w:r>
      <w:r>
        <w:rPr>
          <w:color w:val="000000"/>
          <w:spacing w:val="-1"/>
          <w:w w:val="111"/>
        </w:rPr>
        <w:t>тесте</w:t>
      </w:r>
      <w:r w:rsidRPr="00F97701">
        <w:rPr>
          <w:color w:val="000000"/>
          <w:spacing w:val="-1"/>
          <w:w w:val="111"/>
        </w:rPr>
        <w:t xml:space="preserve"> изменяется от предъ</w:t>
      </w:r>
      <w:r w:rsidRPr="00F97701">
        <w:rPr>
          <w:color w:val="000000"/>
          <w:spacing w:val="5"/>
          <w:w w:val="111"/>
        </w:rPr>
        <w:t>явления к предъявлению. Смена порядка в Т</w:t>
      </w:r>
      <w:r>
        <w:rPr>
          <w:color w:val="000000"/>
          <w:spacing w:val="5"/>
          <w:w w:val="111"/>
        </w:rPr>
        <w:t>ФО</w:t>
      </w:r>
      <w:r w:rsidRPr="00F97701">
        <w:rPr>
          <w:color w:val="000000"/>
          <w:spacing w:val="5"/>
          <w:w w:val="111"/>
        </w:rPr>
        <w:t xml:space="preserve"> производится с целью минимизации по</w:t>
      </w:r>
      <w:r w:rsidRPr="00F97701">
        <w:rPr>
          <w:color w:val="000000"/>
          <w:spacing w:val="2"/>
          <w:w w:val="111"/>
        </w:rPr>
        <w:t>зицио</w:t>
      </w:r>
      <w:r w:rsidRPr="00F97701">
        <w:rPr>
          <w:color w:val="000000"/>
          <w:spacing w:val="2"/>
          <w:w w:val="111"/>
        </w:rPr>
        <w:t>н</w:t>
      </w:r>
      <w:r w:rsidRPr="00F97701">
        <w:rPr>
          <w:color w:val="000000"/>
          <w:spacing w:val="2"/>
          <w:w w:val="111"/>
        </w:rPr>
        <w:t>ных эффектов</w:t>
      </w:r>
      <w:r>
        <w:rPr>
          <w:color w:val="000000"/>
          <w:spacing w:val="2"/>
          <w:w w:val="111"/>
        </w:rPr>
        <w:t>.</w:t>
      </w:r>
    </w:p>
    <w:p w:rsidR="003A4CBA" w:rsidRPr="00F97701" w:rsidRDefault="003A4CBA" w:rsidP="003A4CBA">
      <w:pPr>
        <w:shd w:val="clear" w:color="auto" w:fill="FFFFFF"/>
        <w:spacing w:before="10"/>
        <w:ind w:left="19" w:right="10" w:firstLine="699"/>
        <w:jc w:val="both"/>
      </w:pPr>
      <w:r w:rsidRPr="00F97701">
        <w:rPr>
          <w:color w:val="000000"/>
          <w:spacing w:val="-1"/>
          <w:w w:val="111"/>
        </w:rPr>
        <w:t>Так, например, если тест содерж</w:t>
      </w:r>
      <w:r>
        <w:rPr>
          <w:color w:val="000000"/>
          <w:spacing w:val="-1"/>
          <w:w w:val="111"/>
        </w:rPr>
        <w:t>и</w:t>
      </w:r>
      <w:r w:rsidRPr="00F97701">
        <w:rPr>
          <w:color w:val="000000"/>
          <w:spacing w:val="-1"/>
          <w:w w:val="111"/>
        </w:rPr>
        <w:t xml:space="preserve">т 6 </w:t>
      </w:r>
      <w:r>
        <w:rPr>
          <w:color w:val="000000"/>
          <w:spacing w:val="-1"/>
          <w:w w:val="111"/>
        </w:rPr>
        <w:t>стимулов</w:t>
      </w:r>
      <w:r w:rsidRPr="00F97701">
        <w:rPr>
          <w:color w:val="000000"/>
          <w:spacing w:val="-1"/>
          <w:w w:val="111"/>
        </w:rPr>
        <w:t xml:space="preserve">, </w:t>
      </w:r>
      <w:r>
        <w:rPr>
          <w:color w:val="000000"/>
          <w:spacing w:val="-1"/>
          <w:w w:val="111"/>
        </w:rPr>
        <w:t>причем первый, называ</w:t>
      </w:r>
      <w:r>
        <w:rPr>
          <w:color w:val="000000"/>
          <w:spacing w:val="-1"/>
          <w:w w:val="111"/>
        </w:rPr>
        <w:t>е</w:t>
      </w:r>
      <w:r>
        <w:rPr>
          <w:color w:val="000000"/>
          <w:spacing w:val="-1"/>
          <w:w w:val="111"/>
        </w:rPr>
        <w:t xml:space="preserve">мый «буферным», всегда находится вначале предъявляемого ряда (обычно он обозначается цифрой «0»), </w:t>
      </w:r>
      <w:r w:rsidRPr="00F97701">
        <w:rPr>
          <w:color w:val="000000"/>
          <w:spacing w:val="-1"/>
          <w:w w:val="111"/>
        </w:rPr>
        <w:t>то можно ис</w:t>
      </w:r>
      <w:r w:rsidRPr="00F97701">
        <w:rPr>
          <w:color w:val="000000"/>
          <w:spacing w:val="-2"/>
          <w:w w:val="111"/>
        </w:rPr>
        <w:t>пользовать поряд</w:t>
      </w:r>
      <w:r>
        <w:rPr>
          <w:color w:val="000000"/>
          <w:spacing w:val="-2"/>
          <w:w w:val="111"/>
        </w:rPr>
        <w:t>ок предъявления,</w:t>
      </w:r>
      <w:r w:rsidRPr="00F97701">
        <w:rPr>
          <w:color w:val="000000"/>
          <w:spacing w:val="-2"/>
          <w:w w:val="111"/>
        </w:rPr>
        <w:t xml:space="preserve"> </w:t>
      </w:r>
      <w:r>
        <w:rPr>
          <w:color w:val="000000"/>
          <w:spacing w:val="-2"/>
          <w:w w:val="111"/>
        </w:rPr>
        <w:t>прив</w:t>
      </w:r>
      <w:r>
        <w:rPr>
          <w:color w:val="000000"/>
          <w:spacing w:val="-2"/>
          <w:w w:val="111"/>
        </w:rPr>
        <w:t>е</w:t>
      </w:r>
      <w:r>
        <w:rPr>
          <w:color w:val="000000"/>
          <w:spacing w:val="-2"/>
          <w:w w:val="111"/>
        </w:rPr>
        <w:t xml:space="preserve">денный в </w:t>
      </w:r>
      <w:r w:rsidRPr="00A51650">
        <w:rPr>
          <w:b/>
          <w:color w:val="000000"/>
          <w:spacing w:val="-2"/>
          <w:w w:val="111"/>
        </w:rPr>
        <w:t xml:space="preserve">Задании № </w:t>
      </w:r>
      <w:r>
        <w:rPr>
          <w:b/>
          <w:color w:val="000000"/>
          <w:spacing w:val="-2"/>
          <w:w w:val="111"/>
        </w:rPr>
        <w:t>3</w:t>
      </w:r>
      <w:r>
        <w:rPr>
          <w:color w:val="000000"/>
          <w:spacing w:val="-2"/>
          <w:w w:val="111"/>
        </w:rPr>
        <w:t>, или, по желанию специалиста, какой-либо другой.</w:t>
      </w:r>
    </w:p>
    <w:p w:rsidR="003A4CBA" w:rsidRPr="00F97701" w:rsidRDefault="003A4CBA" w:rsidP="003A4CBA">
      <w:pPr>
        <w:shd w:val="clear" w:color="auto" w:fill="FFFFFF"/>
        <w:ind w:firstLine="709"/>
        <w:jc w:val="both"/>
        <w:rPr>
          <w:iCs/>
          <w:color w:val="000000"/>
          <w:spacing w:val="-6"/>
          <w:w w:val="111"/>
        </w:rPr>
      </w:pPr>
      <w:r w:rsidRPr="00F97701">
        <w:rPr>
          <w:iCs/>
          <w:color w:val="000000"/>
          <w:spacing w:val="-3"/>
          <w:w w:val="111"/>
        </w:rPr>
        <w:lastRenderedPageBreak/>
        <w:t>Специалист принимает решение (обви</w:t>
      </w:r>
      <w:r>
        <w:rPr>
          <w:iCs/>
          <w:color w:val="000000"/>
          <w:spacing w:val="-3"/>
          <w:w w:val="111"/>
        </w:rPr>
        <w:t>нительное или оправдательное)</w:t>
      </w:r>
      <w:r w:rsidRPr="00F97701">
        <w:rPr>
          <w:iCs/>
          <w:color w:val="000000"/>
          <w:spacing w:val="-3"/>
          <w:w w:val="111"/>
        </w:rPr>
        <w:t xml:space="preserve"> </w:t>
      </w:r>
      <w:r>
        <w:rPr>
          <w:iCs/>
          <w:color w:val="000000"/>
          <w:spacing w:val="-3"/>
          <w:w w:val="111"/>
        </w:rPr>
        <w:t>по с</w:t>
      </w:r>
      <w:r>
        <w:rPr>
          <w:iCs/>
          <w:color w:val="000000"/>
          <w:spacing w:val="-3"/>
          <w:w w:val="111"/>
        </w:rPr>
        <w:t>о</w:t>
      </w:r>
      <w:r>
        <w:rPr>
          <w:iCs/>
          <w:color w:val="000000"/>
          <w:spacing w:val="-3"/>
          <w:w w:val="111"/>
        </w:rPr>
        <w:t>вокупности значимости проверочных признаков на основании всех предъявленных тестов. Отличительной особенностью данного метода является то, что в ответах т</w:t>
      </w:r>
      <w:r>
        <w:rPr>
          <w:iCs/>
          <w:color w:val="000000"/>
          <w:spacing w:val="-3"/>
          <w:w w:val="111"/>
        </w:rPr>
        <w:t>е</w:t>
      </w:r>
      <w:r>
        <w:rPr>
          <w:iCs/>
          <w:color w:val="000000"/>
          <w:spacing w:val="-3"/>
          <w:w w:val="111"/>
        </w:rPr>
        <w:t>стируемого ложь, как таковая, отсутствует. В ответ на предъявление каждого ст</w:t>
      </w:r>
      <w:r>
        <w:rPr>
          <w:iCs/>
          <w:color w:val="000000"/>
          <w:spacing w:val="-3"/>
          <w:w w:val="111"/>
        </w:rPr>
        <w:t>и</w:t>
      </w:r>
      <w:r>
        <w:rPr>
          <w:iCs/>
          <w:color w:val="000000"/>
          <w:spacing w:val="-3"/>
          <w:w w:val="111"/>
        </w:rPr>
        <w:t>мула тестируемый просто произносит последнее слово его названия. При этом вм</w:t>
      </w:r>
      <w:r>
        <w:rPr>
          <w:iCs/>
          <w:color w:val="000000"/>
          <w:spacing w:val="-3"/>
          <w:w w:val="111"/>
        </w:rPr>
        <w:t>е</w:t>
      </w:r>
      <w:r>
        <w:rPr>
          <w:iCs/>
          <w:color w:val="000000"/>
          <w:spacing w:val="-3"/>
          <w:w w:val="111"/>
        </w:rPr>
        <w:t>сто эмоциональной (как это бывает при ответах «да» или «нет»), как правило, пр</w:t>
      </w:r>
      <w:r>
        <w:rPr>
          <w:iCs/>
          <w:color w:val="000000"/>
          <w:spacing w:val="-3"/>
          <w:w w:val="111"/>
        </w:rPr>
        <w:t>о</w:t>
      </w:r>
      <w:r>
        <w:rPr>
          <w:iCs/>
          <w:color w:val="000000"/>
          <w:spacing w:val="-3"/>
          <w:w w:val="111"/>
        </w:rPr>
        <w:t>является когнитивная составляющая значимости стимула.</w:t>
      </w:r>
    </w:p>
    <w:p w:rsidR="003A4CBA" w:rsidRPr="003A4CBA" w:rsidRDefault="003A4CBA" w:rsidP="003A4CBA">
      <w:pPr>
        <w:spacing w:before="120" w:after="120"/>
        <w:rPr>
          <w:b/>
          <w:i/>
          <w:sz w:val="28"/>
          <w:szCs w:val="28"/>
        </w:rPr>
      </w:pPr>
      <w:bookmarkStart w:id="0" w:name="_GoBack"/>
      <w:r w:rsidRPr="003A4CBA">
        <w:rPr>
          <w:b/>
          <w:i/>
          <w:sz w:val="28"/>
          <w:szCs w:val="28"/>
        </w:rPr>
        <w:t>Составление вопросников к поисковому тесту на фактическую осведомленность</w:t>
      </w:r>
    </w:p>
    <w:bookmarkEnd w:id="0"/>
    <w:p w:rsidR="003A4CBA" w:rsidRPr="00F97701" w:rsidRDefault="003A4CBA" w:rsidP="003A4CBA">
      <w:pPr>
        <w:shd w:val="clear" w:color="auto" w:fill="FFFFFF"/>
        <w:spacing w:before="43"/>
        <w:ind w:left="10" w:right="55" w:firstLine="699"/>
        <w:jc w:val="both"/>
      </w:pPr>
      <w:r>
        <w:t>П</w:t>
      </w:r>
      <w:r w:rsidRPr="002E3017">
        <w:t>оиск</w:t>
      </w:r>
      <w:r>
        <w:t>овый тест</w:t>
      </w:r>
      <w:r w:rsidRPr="002E3017">
        <w:t xml:space="preserve"> на </w:t>
      </w:r>
      <w:r w:rsidRPr="00C31C36">
        <w:t>фактическую осведомленность</w:t>
      </w:r>
      <w:r w:rsidRPr="002E3017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(</w:t>
      </w:r>
      <w:r w:rsidRPr="00CA74F0">
        <w:rPr>
          <w:iCs/>
          <w:color w:val="000000"/>
          <w:spacing w:val="-1"/>
        </w:rPr>
        <w:t>П-Т</w:t>
      </w:r>
      <w:r>
        <w:rPr>
          <w:iCs/>
          <w:color w:val="000000"/>
          <w:spacing w:val="-1"/>
        </w:rPr>
        <w:t>ФО)</w:t>
      </w:r>
      <w:r w:rsidRPr="00CA74F0">
        <w:rPr>
          <w:iCs/>
          <w:color w:val="000000"/>
          <w:spacing w:val="-1"/>
        </w:rPr>
        <w:t xml:space="preserve"> является уточняющим тестом и применяется для выявления </w:t>
      </w:r>
      <w:r>
        <w:rPr>
          <w:iCs/>
          <w:color w:val="000000"/>
          <w:spacing w:val="-1"/>
        </w:rPr>
        <w:t xml:space="preserve">факта опознавания тестируемым </w:t>
      </w:r>
      <w:r w:rsidRPr="00CA74F0">
        <w:rPr>
          <w:iCs/>
          <w:color w:val="000000"/>
          <w:spacing w:val="-1"/>
        </w:rPr>
        <w:t xml:space="preserve">еще неизвестных </w:t>
      </w:r>
      <w:r w:rsidRPr="00CA74F0">
        <w:rPr>
          <w:iCs/>
          <w:color w:val="000000"/>
          <w:spacing w:val="-5"/>
        </w:rPr>
        <w:t xml:space="preserve">обстоятельств </w:t>
      </w:r>
      <w:r>
        <w:rPr>
          <w:iCs/>
          <w:color w:val="000000"/>
          <w:spacing w:val="-5"/>
        </w:rPr>
        <w:t>расследуемого события</w:t>
      </w:r>
      <w:r w:rsidRPr="00CA74F0">
        <w:rPr>
          <w:iCs/>
          <w:color w:val="000000"/>
          <w:spacing w:val="-5"/>
        </w:rPr>
        <w:t xml:space="preserve">, т. е. для </w:t>
      </w:r>
      <w:r>
        <w:rPr>
          <w:iCs/>
          <w:color w:val="000000"/>
          <w:spacing w:val="-5"/>
        </w:rPr>
        <w:t>выявления</w:t>
      </w:r>
      <w:r w:rsidRPr="00CA74F0">
        <w:rPr>
          <w:iCs/>
          <w:color w:val="000000"/>
          <w:spacing w:val="-5"/>
        </w:rPr>
        <w:t xml:space="preserve"> частных при</w:t>
      </w:r>
      <w:r>
        <w:rPr>
          <w:iCs/>
          <w:color w:val="000000"/>
          <w:spacing w:val="-5"/>
        </w:rPr>
        <w:t>знаков</w:t>
      </w:r>
      <w:r w:rsidRPr="00CA74F0">
        <w:rPr>
          <w:iCs/>
          <w:color w:val="000000"/>
          <w:spacing w:val="-5"/>
        </w:rPr>
        <w:t>, кото</w:t>
      </w:r>
      <w:r>
        <w:rPr>
          <w:iCs/>
          <w:color w:val="000000"/>
          <w:spacing w:val="-4"/>
        </w:rPr>
        <w:t>рые заранее не</w:t>
      </w:r>
      <w:r w:rsidRPr="00CA74F0">
        <w:rPr>
          <w:iCs/>
          <w:color w:val="000000"/>
          <w:spacing w:val="-4"/>
        </w:rPr>
        <w:t>известны полиграфологу.</w:t>
      </w:r>
      <w:r w:rsidRPr="00F97701">
        <w:rPr>
          <w:i/>
          <w:iCs/>
          <w:color w:val="000000"/>
          <w:spacing w:val="-4"/>
        </w:rPr>
        <w:t xml:space="preserve"> </w:t>
      </w:r>
      <w:r>
        <w:rPr>
          <w:color w:val="000000"/>
          <w:spacing w:val="-4"/>
        </w:rPr>
        <w:t>Такие ситуации возникают</w:t>
      </w:r>
      <w:r w:rsidRPr="00F97701">
        <w:rPr>
          <w:color w:val="000000"/>
          <w:spacing w:val="-4"/>
        </w:rPr>
        <w:t>, если инициа</w:t>
      </w:r>
      <w:r w:rsidRPr="00F97701">
        <w:rPr>
          <w:color w:val="000000"/>
          <w:spacing w:val="-2"/>
        </w:rPr>
        <w:t>тора проверки инт</w:t>
      </w:r>
      <w:r w:rsidRPr="00F97701">
        <w:rPr>
          <w:color w:val="000000"/>
          <w:spacing w:val="-2"/>
        </w:rPr>
        <w:t>е</w:t>
      </w:r>
      <w:r w:rsidRPr="00F97701">
        <w:rPr>
          <w:color w:val="000000"/>
          <w:spacing w:val="-2"/>
        </w:rPr>
        <w:t>ресует вопрос о том, где</w:t>
      </w:r>
      <w:r>
        <w:rPr>
          <w:color w:val="000000"/>
          <w:spacing w:val="-2"/>
        </w:rPr>
        <w:t>, например,</w:t>
      </w:r>
      <w:r w:rsidRPr="00F97701">
        <w:rPr>
          <w:color w:val="000000"/>
          <w:spacing w:val="-2"/>
        </w:rPr>
        <w:t xml:space="preserve"> нахо</w:t>
      </w:r>
      <w:r>
        <w:rPr>
          <w:color w:val="000000"/>
          <w:spacing w:val="-2"/>
        </w:rPr>
        <w:t>дя</w:t>
      </w:r>
      <w:r w:rsidRPr="00F97701">
        <w:rPr>
          <w:color w:val="000000"/>
          <w:spacing w:val="-2"/>
        </w:rPr>
        <w:t xml:space="preserve">тся </w:t>
      </w:r>
      <w:r>
        <w:rPr>
          <w:color w:val="000000"/>
          <w:spacing w:val="-2"/>
        </w:rPr>
        <w:t>похищенные</w:t>
      </w:r>
      <w:r w:rsidRPr="00F9770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деньги</w:t>
      </w:r>
      <w:r w:rsidRPr="00F97701">
        <w:rPr>
          <w:color w:val="000000"/>
          <w:spacing w:val="1"/>
        </w:rPr>
        <w:t xml:space="preserve"> или иные ценности, кто является организатором совершенного преступления или </w:t>
      </w:r>
      <w:r w:rsidRPr="00F97701">
        <w:rPr>
          <w:color w:val="000000"/>
        </w:rPr>
        <w:t>сколько человек принимало участие в устанавливаемом эпи</w:t>
      </w:r>
      <w:r>
        <w:rPr>
          <w:color w:val="000000"/>
        </w:rPr>
        <w:t>зоде и т.п</w:t>
      </w:r>
      <w:r w:rsidRPr="00F97701">
        <w:rPr>
          <w:color w:val="000000"/>
        </w:rPr>
        <w:t>.</w:t>
      </w:r>
    </w:p>
    <w:p w:rsidR="003A4CBA" w:rsidRPr="00F97701" w:rsidRDefault="003A4CBA" w:rsidP="003A4CBA">
      <w:pPr>
        <w:shd w:val="clear" w:color="auto" w:fill="FFFFFF"/>
        <w:spacing w:before="17"/>
        <w:ind w:left="14" w:right="55" w:firstLine="695"/>
        <w:jc w:val="both"/>
      </w:pPr>
      <w:r w:rsidRPr="00F97701">
        <w:rPr>
          <w:color w:val="000000"/>
          <w:spacing w:val="-6"/>
        </w:rPr>
        <w:t>По своей структуре П-Т</w:t>
      </w:r>
      <w:r>
        <w:rPr>
          <w:color w:val="000000"/>
          <w:spacing w:val="-6"/>
        </w:rPr>
        <w:t>ФО</w:t>
      </w:r>
      <w:r w:rsidRPr="00F97701">
        <w:rPr>
          <w:color w:val="000000"/>
          <w:spacing w:val="-6"/>
        </w:rPr>
        <w:t xml:space="preserve"> является полной аналогией теста на </w:t>
      </w:r>
      <w:r w:rsidRPr="00C31C36">
        <w:rPr>
          <w:color w:val="000000"/>
          <w:spacing w:val="-6"/>
        </w:rPr>
        <w:t>фактическую осведо</w:t>
      </w:r>
      <w:r w:rsidRPr="00C31C36">
        <w:rPr>
          <w:color w:val="000000"/>
          <w:spacing w:val="-6"/>
        </w:rPr>
        <w:t>м</w:t>
      </w:r>
      <w:r w:rsidRPr="00C31C36">
        <w:rPr>
          <w:color w:val="000000"/>
          <w:spacing w:val="-6"/>
        </w:rPr>
        <w:t>ленность</w:t>
      </w:r>
      <w:r w:rsidRPr="00F97701">
        <w:rPr>
          <w:color w:val="000000"/>
          <w:spacing w:val="-6"/>
        </w:rPr>
        <w:t xml:space="preserve">. Все вопросы в нем (за исключением </w:t>
      </w:r>
      <w:r>
        <w:rPr>
          <w:color w:val="000000"/>
          <w:spacing w:val="-6"/>
        </w:rPr>
        <w:t>первого («буферного») и последнего</w:t>
      </w:r>
      <w:r w:rsidRPr="00F97701">
        <w:rPr>
          <w:color w:val="000000"/>
          <w:spacing w:val="-6"/>
        </w:rPr>
        <w:t>) являются проверочными. Тест представляет собой одно</w:t>
      </w:r>
      <w:r w:rsidRPr="00F97701">
        <w:rPr>
          <w:color w:val="000000"/>
          <w:spacing w:val="-5"/>
        </w:rPr>
        <w:t xml:space="preserve">родный ряд предполагаемых частных признаков, которые, исходя из общей логики, могли бы </w:t>
      </w:r>
      <w:r>
        <w:rPr>
          <w:color w:val="000000"/>
          <w:spacing w:val="-2"/>
        </w:rPr>
        <w:t>иметь место</w:t>
      </w:r>
      <w:r w:rsidRPr="00F9770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в фабуле </w:t>
      </w:r>
      <w:r w:rsidRPr="00F97701">
        <w:rPr>
          <w:color w:val="000000"/>
          <w:spacing w:val="-2"/>
        </w:rPr>
        <w:t>расследуемо</w:t>
      </w:r>
      <w:r>
        <w:rPr>
          <w:color w:val="000000"/>
          <w:spacing w:val="-2"/>
        </w:rPr>
        <w:t>го</w:t>
      </w:r>
      <w:r w:rsidRPr="00F97701">
        <w:rPr>
          <w:color w:val="000000"/>
          <w:spacing w:val="-2"/>
        </w:rPr>
        <w:t xml:space="preserve"> событи</w:t>
      </w:r>
      <w:r>
        <w:rPr>
          <w:color w:val="000000"/>
          <w:spacing w:val="-2"/>
        </w:rPr>
        <w:t>я</w:t>
      </w:r>
      <w:r w:rsidRPr="00F97701">
        <w:rPr>
          <w:color w:val="000000"/>
          <w:spacing w:val="-2"/>
        </w:rPr>
        <w:t xml:space="preserve">. Тест предъявляется со сменой порядков следования </w:t>
      </w:r>
      <w:r>
        <w:rPr>
          <w:color w:val="000000"/>
          <w:spacing w:val="-2"/>
        </w:rPr>
        <w:t>стимулов.</w:t>
      </w:r>
      <w:r w:rsidRPr="00F9770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Исключение</w:t>
      </w:r>
      <w:r w:rsidRPr="00F9770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составляет п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следний</w:t>
      </w:r>
      <w:r w:rsidRPr="00F97701">
        <w:rPr>
          <w:color w:val="000000"/>
          <w:spacing w:val="-2"/>
        </w:rPr>
        <w:t xml:space="preserve"> вопро</w:t>
      </w:r>
      <w:r>
        <w:rPr>
          <w:color w:val="000000"/>
          <w:spacing w:val="-2"/>
        </w:rPr>
        <w:t>с</w:t>
      </w:r>
      <w:r w:rsidRPr="00F97701">
        <w:rPr>
          <w:color w:val="000000"/>
          <w:spacing w:val="-2"/>
        </w:rPr>
        <w:t>, который логически за</w:t>
      </w:r>
      <w:r w:rsidRPr="00F97701">
        <w:rPr>
          <w:color w:val="000000"/>
        </w:rPr>
        <w:t>мыкает круг поиска.</w:t>
      </w:r>
      <w:r>
        <w:rPr>
          <w:color w:val="000000"/>
        </w:rPr>
        <w:t xml:space="preserve"> Такой вопрос обычно форм</w:t>
      </w:r>
      <w:r>
        <w:rPr>
          <w:color w:val="000000"/>
        </w:rPr>
        <w:t>у</w:t>
      </w:r>
      <w:r>
        <w:rPr>
          <w:color w:val="000000"/>
        </w:rPr>
        <w:t>лируется следующим образом: «Пропавшие деньги находятся в каким-либо ином месте?» или «Организатором преступления является кто-либо другой?» и т.п.</w:t>
      </w:r>
    </w:p>
    <w:p w:rsidR="003A4CBA" w:rsidRPr="00F97701" w:rsidRDefault="003A4CBA" w:rsidP="003A4CBA">
      <w:pPr>
        <w:shd w:val="clear" w:color="auto" w:fill="FFFFFF"/>
        <w:spacing w:before="7"/>
        <w:ind w:right="70" w:firstLine="709"/>
        <w:jc w:val="both"/>
      </w:pPr>
      <w:r>
        <w:rPr>
          <w:color w:val="000000"/>
          <w:spacing w:val="1"/>
        </w:rPr>
        <w:t>Сложность П-ТФО</w:t>
      </w:r>
      <w:r w:rsidRPr="00F97701">
        <w:rPr>
          <w:color w:val="000000"/>
          <w:spacing w:val="1"/>
        </w:rPr>
        <w:t xml:space="preserve"> заключается в том, что данный тест налагает на специалиста большую </w:t>
      </w:r>
      <w:r w:rsidRPr="00F97701">
        <w:rPr>
          <w:color w:val="000000"/>
          <w:spacing w:val="-2"/>
        </w:rPr>
        <w:t xml:space="preserve">интеллектуально-организационную нагрузку, поскольку </w:t>
      </w:r>
      <w:r>
        <w:rPr>
          <w:color w:val="000000"/>
          <w:spacing w:val="-2"/>
        </w:rPr>
        <w:t>он</w:t>
      </w:r>
      <w:r w:rsidRPr="00F97701">
        <w:rPr>
          <w:color w:val="000000"/>
          <w:spacing w:val="-2"/>
        </w:rPr>
        <w:t xml:space="preserve"> обязан (исходя из имеющих</w:t>
      </w:r>
      <w:r w:rsidRPr="00F97701">
        <w:rPr>
          <w:color w:val="000000"/>
          <w:spacing w:val="-1"/>
        </w:rPr>
        <w:t>ся в его распоряжении материалов) тонко и досконально продумать конкретное содержание по</w:t>
      </w:r>
      <w:r w:rsidRPr="00F97701">
        <w:rPr>
          <w:color w:val="000000"/>
          <w:spacing w:val="-2"/>
        </w:rPr>
        <w:t>исковых проверочных вопросов, выносимых им на проверку, а также быть уверенным в том, что</w:t>
      </w:r>
      <w:r>
        <w:rPr>
          <w:color w:val="000000"/>
          <w:spacing w:val="-2"/>
        </w:rPr>
        <w:t xml:space="preserve"> </w:t>
      </w:r>
      <w:r>
        <w:t>тестируемый</w:t>
      </w:r>
      <w:r w:rsidRPr="00F97701">
        <w:rPr>
          <w:color w:val="000000"/>
          <w:spacing w:val="-2"/>
        </w:rPr>
        <w:t xml:space="preserve"> действительно </w:t>
      </w:r>
      <w:r>
        <w:rPr>
          <w:color w:val="000000"/>
          <w:spacing w:val="-2"/>
        </w:rPr>
        <w:t>может опознать искомый проверочный стимул.</w:t>
      </w:r>
    </w:p>
    <w:p w:rsidR="003A4CBA" w:rsidRDefault="003A4CBA" w:rsidP="003A4CBA">
      <w:pPr>
        <w:shd w:val="clear" w:color="auto" w:fill="FFFFFF"/>
        <w:ind w:right="67" w:firstLine="709"/>
        <w:jc w:val="both"/>
        <w:rPr>
          <w:color w:val="000000"/>
          <w:spacing w:val="-8"/>
        </w:rPr>
      </w:pPr>
      <w:r>
        <w:rPr>
          <w:color w:val="000000"/>
          <w:spacing w:val="-1"/>
        </w:rPr>
        <w:t>Таким образом, для использования</w:t>
      </w:r>
      <w:r w:rsidRPr="00F9770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П-ТФО</w:t>
      </w:r>
      <w:r w:rsidRPr="00F97701">
        <w:rPr>
          <w:color w:val="000000"/>
          <w:spacing w:val="-1"/>
        </w:rPr>
        <w:t xml:space="preserve"> полиграфолог обязан соблюдать след</w:t>
      </w:r>
      <w:r w:rsidRPr="00F97701">
        <w:rPr>
          <w:color w:val="000000"/>
          <w:spacing w:val="-1"/>
        </w:rPr>
        <w:t>у</w:t>
      </w:r>
      <w:r w:rsidRPr="00F97701">
        <w:rPr>
          <w:color w:val="000000"/>
          <w:spacing w:val="-1"/>
        </w:rPr>
        <w:t>ющие ус</w:t>
      </w:r>
      <w:r w:rsidRPr="00F97701">
        <w:rPr>
          <w:color w:val="000000"/>
          <w:spacing w:val="-8"/>
        </w:rPr>
        <w:t>ловия:</w:t>
      </w:r>
    </w:p>
    <w:p w:rsidR="003A4CBA" w:rsidRPr="00D7514C" w:rsidRDefault="003A4CBA" w:rsidP="003A4CBA">
      <w:pPr>
        <w:pStyle w:val="a3"/>
        <w:numPr>
          <w:ilvl w:val="0"/>
          <w:numId w:val="2"/>
        </w:numPr>
        <w:shd w:val="clear" w:color="auto" w:fill="FFFFFF"/>
        <w:ind w:left="851" w:right="67"/>
        <w:jc w:val="both"/>
      </w:pPr>
      <w:r>
        <w:rPr>
          <w:color w:val="000000"/>
          <w:spacing w:val="-1"/>
        </w:rPr>
        <w:t>П</w:t>
      </w:r>
      <w:r w:rsidRPr="00D7514C">
        <w:rPr>
          <w:color w:val="000000"/>
          <w:spacing w:val="-1"/>
        </w:rPr>
        <w:t>оисковый тест следует проводить только тогда, когда достоверно установле</w:t>
      </w:r>
      <w:r>
        <w:rPr>
          <w:color w:val="000000"/>
          <w:spacing w:val="-1"/>
        </w:rPr>
        <w:t>но, что оп</w:t>
      </w:r>
      <w:r w:rsidRPr="00D7514C">
        <w:rPr>
          <w:color w:val="000000"/>
          <w:spacing w:val="-1"/>
        </w:rPr>
        <w:t xml:space="preserve">рашиваемый знает информацию, которая </w:t>
      </w:r>
      <w:r>
        <w:rPr>
          <w:color w:val="000000"/>
          <w:spacing w:val="-1"/>
        </w:rPr>
        <w:t>выявляется</w:t>
      </w:r>
      <w:r w:rsidRPr="00D7514C">
        <w:rPr>
          <w:color w:val="000000"/>
          <w:spacing w:val="-1"/>
        </w:rPr>
        <w:t xml:space="preserve"> с помощью </w:t>
      </w:r>
      <w:r>
        <w:rPr>
          <w:color w:val="000000"/>
          <w:spacing w:val="-1"/>
        </w:rPr>
        <w:t>этого</w:t>
      </w:r>
      <w:r w:rsidRPr="00D7514C">
        <w:rPr>
          <w:color w:val="000000"/>
          <w:spacing w:val="-1"/>
        </w:rPr>
        <w:t xml:space="preserve"> т</w:t>
      </w:r>
      <w:r w:rsidRPr="00D7514C">
        <w:rPr>
          <w:color w:val="000000"/>
          <w:spacing w:val="-1"/>
        </w:rPr>
        <w:t>е</w:t>
      </w:r>
      <w:r w:rsidRPr="00D7514C">
        <w:rPr>
          <w:color w:val="000000"/>
          <w:spacing w:val="-1"/>
        </w:rPr>
        <w:t>ста</w:t>
      </w:r>
      <w:r>
        <w:rPr>
          <w:color w:val="000000"/>
          <w:spacing w:val="-1"/>
        </w:rPr>
        <w:t>.</w:t>
      </w:r>
    </w:p>
    <w:p w:rsidR="003A4CBA" w:rsidRDefault="003A4CBA" w:rsidP="003A4CBA">
      <w:pPr>
        <w:pStyle w:val="a3"/>
        <w:numPr>
          <w:ilvl w:val="0"/>
          <w:numId w:val="2"/>
        </w:numPr>
        <w:shd w:val="clear" w:color="auto" w:fill="FFFFFF"/>
        <w:ind w:left="851" w:right="67"/>
        <w:jc w:val="both"/>
      </w:pPr>
      <w:r w:rsidRPr="00D7514C">
        <w:rPr>
          <w:color w:val="000000"/>
          <w:spacing w:val="1"/>
        </w:rPr>
        <w:t xml:space="preserve">Перечень однородных признаков в тесте должен быть замкнут, т. е. охватывать все возможные версии. Если </w:t>
      </w:r>
      <w:r w:rsidRPr="00D7514C">
        <w:rPr>
          <w:color w:val="000000"/>
          <w:spacing w:val="-2"/>
        </w:rPr>
        <w:t>это невозможно, то тест должен заканчиваться в</w:t>
      </w:r>
      <w:r w:rsidRPr="00D7514C">
        <w:rPr>
          <w:color w:val="000000"/>
          <w:spacing w:val="-2"/>
        </w:rPr>
        <w:t>о</w:t>
      </w:r>
      <w:r w:rsidRPr="00D7514C">
        <w:rPr>
          <w:color w:val="000000"/>
          <w:spacing w:val="-2"/>
        </w:rPr>
        <w:t xml:space="preserve">просом, охватывающим все не вошедшие в тест </w:t>
      </w:r>
      <w:r w:rsidRPr="00D7514C">
        <w:rPr>
          <w:color w:val="000000"/>
          <w:spacing w:val="-3"/>
        </w:rPr>
        <w:t>варианты.</w:t>
      </w:r>
    </w:p>
    <w:p w:rsidR="003A4CBA" w:rsidRPr="00157705" w:rsidRDefault="003A4CBA" w:rsidP="003A4CBA">
      <w:pPr>
        <w:widowControl w:val="0"/>
        <w:suppressAutoHyphens/>
        <w:jc w:val="both"/>
      </w:pPr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407"/>
    <w:multiLevelType w:val="hybridMultilevel"/>
    <w:tmpl w:val="73420BDE"/>
    <w:lvl w:ilvl="0" w:tplc="1ED8A9B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91353"/>
    <w:multiLevelType w:val="hybridMultilevel"/>
    <w:tmpl w:val="1116D65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A"/>
    <w:rsid w:val="00356843"/>
    <w:rsid w:val="003A4CBA"/>
    <w:rsid w:val="005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496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4664</Characters>
  <Application>Microsoft Macintosh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2016-04-21T02:36:00Z</dcterms:created>
  <dcterms:modified xsi:type="dcterms:W3CDTF">2016-04-21T02:38:00Z</dcterms:modified>
</cp:coreProperties>
</file>